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A4" w:rsidRDefault="00C048A4"/>
    <w:p w:rsidR="004645A4" w:rsidRDefault="00664C86" w:rsidP="00664C86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367228" cy="1626577"/>
            <wp:effectExtent l="0" t="0" r="4445" b="0"/>
            <wp:docPr id="1" name="Imagen 1" descr="\\Fimix\fimix\Fimix compartido\Marketing FIMIX\FIMIX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mix\fimix\Fimix compartido\Marketing FIMIX\FIMIX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63" cy="16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A4" w:rsidRPr="00043C29" w:rsidRDefault="004645A4">
      <w:pPr>
        <w:rPr>
          <w:rFonts w:asciiTheme="minorHAnsi" w:hAnsiTheme="minorHAnsi"/>
          <w:b/>
          <w:sz w:val="36"/>
          <w:szCs w:val="36"/>
        </w:rPr>
      </w:pPr>
      <w:r w:rsidRPr="00043C29">
        <w:rPr>
          <w:rFonts w:asciiTheme="minorHAnsi" w:hAnsiTheme="minorHAnsi"/>
          <w:b/>
          <w:sz w:val="36"/>
          <w:szCs w:val="36"/>
        </w:rPr>
        <w:t>MAIZ</w:t>
      </w:r>
    </w:p>
    <w:p w:rsidR="00043C29" w:rsidRDefault="00043C29" w:rsidP="00043C29">
      <w:pPr>
        <w:pStyle w:val="NormalWeb"/>
      </w:pPr>
      <w:r>
        <w:rPr>
          <w:rFonts w:ascii="Verdana" w:hAnsi="Verdana"/>
        </w:rPr>
        <w:t>El USDA no dudó y confirmó el aumento de la cosecha de maíz de los Estados Unidos a 365,66 millones de toneladas, por encima de los 356,43 millones del mes pasado y de los 362,93 millones previstos en promedio por el mercado, apoyado en rindes que pasaron de 10.507 kg/</w:t>
      </w:r>
      <w:proofErr w:type="spellStart"/>
      <w:r>
        <w:rPr>
          <w:rFonts w:ascii="Verdana" w:hAnsi="Verdana"/>
        </w:rPr>
        <w:t>há</w:t>
      </w:r>
      <w:proofErr w:type="spellEnd"/>
      <w:r>
        <w:rPr>
          <w:rFonts w:ascii="Verdana" w:hAnsi="Verdana"/>
        </w:rPr>
        <w:t xml:space="preserve"> a 10.777 kg/</w:t>
      </w:r>
      <w:proofErr w:type="spellStart"/>
      <w:r>
        <w:rPr>
          <w:rFonts w:ascii="Verdana" w:hAnsi="Verdana"/>
        </w:rPr>
        <w:t>há</w:t>
      </w:r>
      <w:proofErr w:type="spellEnd"/>
      <w:r>
        <w:rPr>
          <w:rFonts w:ascii="Verdana" w:hAnsi="Verdana"/>
        </w:rPr>
        <w:t>, por encima de lo anticipado por los analistas. Un clima ideal ha llevado a los productores estadounidenses a estos números record.</w:t>
      </w:r>
    </w:p>
    <w:p w:rsidR="004645A4" w:rsidRDefault="00043C29" w:rsidP="00043C29">
      <w:pPr>
        <w:rPr>
          <w:rFonts w:asciiTheme="minorHAnsi" w:hAnsiTheme="minorHAnsi"/>
          <w:sz w:val="22"/>
          <w:szCs w:val="22"/>
        </w:rPr>
      </w:pPr>
      <w:r w:rsidRPr="00043C29">
        <w:rPr>
          <w:rFonts w:asciiTheme="minorHAnsi" w:hAnsiTheme="minorHAnsi"/>
          <w:sz w:val="22"/>
          <w:szCs w:val="22"/>
        </w:rPr>
        <w:t xml:space="preserve">La cosecha de la Argentina fue recortada de 26 a 23 millones de toneladas, </w:t>
      </w:r>
      <w:r>
        <w:rPr>
          <w:rFonts w:asciiTheme="minorHAnsi" w:hAnsiTheme="minorHAnsi"/>
          <w:sz w:val="22"/>
          <w:szCs w:val="22"/>
        </w:rPr>
        <w:t>con</w:t>
      </w:r>
      <w:r w:rsidRPr="00043C29">
        <w:rPr>
          <w:rFonts w:asciiTheme="minorHAnsi" w:hAnsiTheme="minorHAnsi"/>
          <w:sz w:val="22"/>
          <w:szCs w:val="22"/>
        </w:rPr>
        <w:t xml:space="preserve"> exportaciones </w:t>
      </w:r>
      <w:r>
        <w:rPr>
          <w:rFonts w:asciiTheme="minorHAnsi" w:hAnsiTheme="minorHAnsi"/>
          <w:sz w:val="22"/>
          <w:szCs w:val="22"/>
        </w:rPr>
        <w:t xml:space="preserve">que </w:t>
      </w:r>
      <w:r w:rsidRPr="00043C29">
        <w:rPr>
          <w:rFonts w:asciiTheme="minorHAnsi" w:hAnsiTheme="minorHAnsi"/>
          <w:sz w:val="22"/>
          <w:szCs w:val="22"/>
        </w:rPr>
        <w:t xml:space="preserve">fueron reducidas de 16 a 14 millones. </w:t>
      </w:r>
      <w:r>
        <w:rPr>
          <w:rFonts w:asciiTheme="minorHAnsi" w:hAnsiTheme="minorHAnsi"/>
          <w:sz w:val="22"/>
          <w:szCs w:val="22"/>
        </w:rPr>
        <w:t>En tanto en Brasil, la previsión de cosecha fue aumentada</w:t>
      </w:r>
      <w:r w:rsidRPr="00043C29">
        <w:rPr>
          <w:rFonts w:asciiTheme="minorHAnsi" w:hAnsiTheme="minorHAnsi"/>
          <w:sz w:val="22"/>
          <w:szCs w:val="22"/>
        </w:rPr>
        <w:t xml:space="preserve"> de 74 a 75 millones de toneladas, en tanto que sus exportaciones fueron sostenidas en 20 millones</w:t>
      </w:r>
      <w:r>
        <w:rPr>
          <w:rFonts w:asciiTheme="minorHAnsi" w:hAnsiTheme="minorHAnsi"/>
          <w:sz w:val="22"/>
          <w:szCs w:val="22"/>
        </w:rPr>
        <w:t>.</w:t>
      </w:r>
    </w:p>
    <w:p w:rsidR="00043C29" w:rsidRDefault="00043C29" w:rsidP="00043C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Informe bajista para el maíz, cereal en que los fondos habían tomado una posición comprada en la última semana, operando compra de maíz y vendiendo soja.</w:t>
      </w:r>
    </w:p>
    <w:p w:rsidR="00043C29" w:rsidRPr="00043C29" w:rsidRDefault="00043C29" w:rsidP="00043C29">
      <w:pPr>
        <w:rPr>
          <w:rFonts w:asciiTheme="minorHAnsi" w:hAnsiTheme="minorHAnsi"/>
          <w:sz w:val="22"/>
          <w:szCs w:val="22"/>
        </w:rPr>
      </w:pPr>
    </w:p>
    <w:p w:rsidR="004645A4" w:rsidRDefault="004645A4" w:rsidP="004645A4">
      <w:pPr>
        <w:pStyle w:val="NormalWeb"/>
      </w:pPr>
      <w:r>
        <w:rPr>
          <w:rStyle w:val="Textoennegrita"/>
          <w:rFonts w:ascii="Verdana" w:hAnsi="Verdana"/>
        </w:rPr>
        <w:t xml:space="preserve">Producción </w:t>
      </w:r>
      <w:r w:rsidR="00043C29">
        <w:rPr>
          <w:rStyle w:val="Textoennegrita"/>
          <w:rFonts w:ascii="Verdana" w:hAnsi="Verdana"/>
        </w:rPr>
        <w:t>EEUU</w:t>
      </w:r>
      <w:r>
        <w:rPr>
          <w:rStyle w:val="Textoennegrita"/>
          <w:rFonts w:ascii="Verdana" w:hAnsi="Verdana"/>
        </w:rPr>
        <w:t>2014/2015 (en millones de toneladas)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1980"/>
        <w:gridCol w:w="1905"/>
      </w:tblGrid>
      <w:tr w:rsidR="004645A4" w:rsidTr="004645A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Septiembre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Agosto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Promedio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Privados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2013/2014</w:t>
            </w:r>
          </w:p>
        </w:tc>
      </w:tr>
      <w:tr w:rsidR="004645A4" w:rsidTr="004645A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365,66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356,43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362,93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353,71</w:t>
            </w:r>
          </w:p>
        </w:tc>
      </w:tr>
    </w:tbl>
    <w:p w:rsidR="00043C29" w:rsidRDefault="00043C29" w:rsidP="004645A4">
      <w:pPr>
        <w:pStyle w:val="NormalWeb"/>
        <w:rPr>
          <w:rStyle w:val="Textoennegrita"/>
          <w:rFonts w:ascii="Verdana" w:hAnsi="Verdana"/>
        </w:rPr>
      </w:pPr>
    </w:p>
    <w:p w:rsidR="004645A4" w:rsidRDefault="004645A4" w:rsidP="004645A4">
      <w:pPr>
        <w:pStyle w:val="NormalWeb"/>
      </w:pPr>
      <w:r>
        <w:rPr>
          <w:rStyle w:val="Textoennegrita"/>
          <w:rFonts w:ascii="Verdana" w:hAnsi="Verdana"/>
        </w:rPr>
        <w:t xml:space="preserve">Rinde promedio </w:t>
      </w:r>
      <w:r w:rsidR="00043C29">
        <w:rPr>
          <w:rStyle w:val="Textoennegrita"/>
          <w:rFonts w:ascii="Verdana" w:hAnsi="Verdana"/>
        </w:rPr>
        <w:t>EEUU (en Kg</w:t>
      </w:r>
      <w:r>
        <w:rPr>
          <w:rStyle w:val="Textoennegrita"/>
          <w:rFonts w:ascii="Verdana" w:hAnsi="Verdana"/>
        </w:rPr>
        <w:t xml:space="preserve"> por hectárea)</w:t>
      </w: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1980"/>
        <w:gridCol w:w="1905"/>
      </w:tblGrid>
      <w:tr w:rsidR="004645A4" w:rsidTr="004645A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Septiembre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Agosto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Promedio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Privados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USDA 2013/2014</w:t>
            </w:r>
          </w:p>
        </w:tc>
      </w:tr>
      <w:tr w:rsidR="004645A4" w:rsidTr="004645A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043C29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10.7</w:t>
            </w:r>
            <w:r w:rsidR="004645A4">
              <w:rPr>
                <w:rStyle w:val="Textoennegrita"/>
                <w:rFonts w:ascii="Verdana" w:hAnsi="Verdana"/>
                <w:sz w:val="21"/>
                <w:szCs w:val="21"/>
              </w:rPr>
              <w:t>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043C29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10.5</w:t>
            </w:r>
            <w:r w:rsidR="004645A4">
              <w:rPr>
                <w:rFonts w:ascii="Verdana" w:hAnsi="Verdana"/>
                <w:sz w:val="21"/>
                <w:szCs w:val="21"/>
              </w:rPr>
              <w:t>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043C29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10.7</w:t>
            </w:r>
            <w:r w:rsidR="004645A4">
              <w:rPr>
                <w:rFonts w:ascii="Verdana" w:hAnsi="Verdana"/>
                <w:sz w:val="21"/>
                <w:szCs w:val="21"/>
              </w:rPr>
              <w:t>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043C29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9.9</w:t>
            </w:r>
            <w:r w:rsidR="004645A4">
              <w:rPr>
                <w:rFonts w:ascii="Verdana" w:hAnsi="Verdana"/>
                <w:sz w:val="21"/>
                <w:szCs w:val="21"/>
              </w:rPr>
              <w:t>67</w:t>
            </w:r>
          </w:p>
        </w:tc>
      </w:tr>
    </w:tbl>
    <w:p w:rsidR="004645A4" w:rsidRDefault="004645A4"/>
    <w:p w:rsidR="004645A4" w:rsidRDefault="004645A4"/>
    <w:p w:rsidR="004645A4" w:rsidRDefault="004645A4"/>
    <w:p w:rsidR="00043C29" w:rsidRDefault="00043C29">
      <w:pPr>
        <w:rPr>
          <w:rFonts w:asciiTheme="minorHAnsi" w:hAnsiTheme="minorHAnsi"/>
          <w:b/>
          <w:sz w:val="36"/>
          <w:szCs w:val="36"/>
        </w:rPr>
      </w:pPr>
    </w:p>
    <w:p w:rsidR="004645A4" w:rsidRPr="00043C29" w:rsidRDefault="004645A4">
      <w:pPr>
        <w:rPr>
          <w:rFonts w:asciiTheme="minorHAnsi" w:hAnsiTheme="minorHAnsi"/>
          <w:b/>
          <w:sz w:val="36"/>
          <w:szCs w:val="36"/>
        </w:rPr>
      </w:pPr>
      <w:r w:rsidRPr="00043C29">
        <w:rPr>
          <w:rFonts w:asciiTheme="minorHAnsi" w:hAnsiTheme="minorHAnsi"/>
          <w:b/>
          <w:sz w:val="36"/>
          <w:szCs w:val="36"/>
        </w:rPr>
        <w:t>SOJA</w:t>
      </w:r>
    </w:p>
    <w:p w:rsidR="004645A4" w:rsidRPr="00043C29" w:rsidRDefault="004645A4" w:rsidP="004645A4">
      <w:pPr>
        <w:pStyle w:val="NormalWeb"/>
        <w:rPr>
          <w:rFonts w:asciiTheme="minorHAnsi" w:hAnsiTheme="minorHAnsi"/>
          <w:sz w:val="22"/>
          <w:szCs w:val="22"/>
        </w:rPr>
      </w:pPr>
      <w:r w:rsidRPr="00043C29">
        <w:rPr>
          <w:rFonts w:asciiTheme="minorHAnsi" w:hAnsiTheme="minorHAnsi"/>
          <w:sz w:val="22"/>
          <w:szCs w:val="22"/>
        </w:rPr>
        <w:t>La cosecha de soja de los Estados Unidos fue estimada por el USDA en 106,50 millones de toneladas, por encima de los 103,85 millones del mes pasado y de los 105,68 millones previstos por el mercado. Se confirma así volumen record de producción, basado en el aumento de rendimientos de 3053 kg/</w:t>
      </w:r>
      <w:proofErr w:type="spellStart"/>
      <w:r w:rsidRPr="00043C29">
        <w:rPr>
          <w:rFonts w:asciiTheme="minorHAnsi" w:hAnsiTheme="minorHAnsi"/>
          <w:sz w:val="22"/>
          <w:szCs w:val="22"/>
        </w:rPr>
        <w:t>há</w:t>
      </w:r>
      <w:proofErr w:type="spellEnd"/>
      <w:r w:rsidRPr="00043C29">
        <w:rPr>
          <w:rFonts w:asciiTheme="minorHAnsi" w:hAnsiTheme="minorHAnsi"/>
          <w:sz w:val="22"/>
          <w:szCs w:val="22"/>
        </w:rPr>
        <w:t xml:space="preserve"> a 3134 kg, por encima de lo esperado por el mercado</w:t>
      </w:r>
    </w:p>
    <w:p w:rsidR="004645A4" w:rsidRPr="00043C29" w:rsidRDefault="004645A4" w:rsidP="004645A4">
      <w:pPr>
        <w:pStyle w:val="NormalWeb"/>
        <w:rPr>
          <w:rFonts w:asciiTheme="minorHAnsi" w:hAnsiTheme="minorHAnsi"/>
          <w:sz w:val="22"/>
          <w:szCs w:val="22"/>
        </w:rPr>
      </w:pPr>
      <w:r w:rsidRPr="00043C29">
        <w:rPr>
          <w:rFonts w:asciiTheme="minorHAnsi" w:hAnsiTheme="minorHAnsi"/>
          <w:sz w:val="22"/>
          <w:szCs w:val="22"/>
        </w:rPr>
        <w:t>Hubo un aumento en los cálculos de moliendo y de saldo para la exportación. A pesar de esto, el reporte resultó más pesado de lo esperado, con números record. El mercado permanece presionado,en un momento muy crítico con estos números, Dólar fuerte y una demanda aún no muy activa. El productor norteamericano apenas ha vendido un 20-25% de su nueva cosecha, muy po</w:t>
      </w:r>
      <w:r w:rsidR="00EC4717">
        <w:rPr>
          <w:rFonts w:asciiTheme="minorHAnsi" w:hAnsiTheme="minorHAnsi"/>
          <w:sz w:val="22"/>
          <w:szCs w:val="22"/>
        </w:rPr>
        <w:t>r</w:t>
      </w:r>
      <w:r w:rsidRPr="00043C29">
        <w:rPr>
          <w:rFonts w:asciiTheme="minorHAnsi" w:hAnsiTheme="minorHAnsi"/>
          <w:sz w:val="22"/>
          <w:szCs w:val="22"/>
        </w:rPr>
        <w:t xml:space="preserve"> detrás de lo habitual</w:t>
      </w:r>
      <w:r w:rsidR="00EC4717">
        <w:rPr>
          <w:rFonts w:asciiTheme="minorHAnsi" w:hAnsiTheme="minorHAnsi"/>
          <w:sz w:val="22"/>
          <w:szCs w:val="22"/>
        </w:rPr>
        <w:t xml:space="preserve"> y fondos vendidos de manera importante</w:t>
      </w:r>
      <w:bookmarkStart w:id="0" w:name="_GoBack"/>
      <w:bookmarkEnd w:id="0"/>
      <w:r w:rsidRPr="00043C29">
        <w:rPr>
          <w:rFonts w:asciiTheme="minorHAnsi" w:hAnsiTheme="minorHAnsi"/>
          <w:sz w:val="22"/>
          <w:szCs w:val="22"/>
        </w:rPr>
        <w:t>.</w:t>
      </w:r>
    </w:p>
    <w:p w:rsidR="004645A4" w:rsidRPr="00043C29" w:rsidRDefault="004645A4" w:rsidP="004645A4">
      <w:pPr>
        <w:pStyle w:val="NormalWeb"/>
        <w:rPr>
          <w:rFonts w:asciiTheme="minorHAnsi" w:hAnsiTheme="minorHAnsi"/>
          <w:sz w:val="22"/>
          <w:szCs w:val="22"/>
        </w:rPr>
      </w:pPr>
      <w:r w:rsidRPr="00043C29">
        <w:rPr>
          <w:rFonts w:asciiTheme="minorHAnsi" w:hAnsiTheme="minorHAnsi"/>
          <w:sz w:val="22"/>
          <w:szCs w:val="22"/>
        </w:rPr>
        <w:t xml:space="preserve">Para Sudamérica el organismo elevó en 3 millones de toneladas la producción de Brasil a 94 millones, y la de Argentina en 1 millón a 55 millones. Las importaciones de China fueron elevadas de 73 a 74 millones. </w:t>
      </w:r>
    </w:p>
    <w:p w:rsidR="00BD1BAB" w:rsidRDefault="00BD1BAB" w:rsidP="004645A4">
      <w:pPr>
        <w:pStyle w:val="NormalWeb"/>
      </w:pPr>
      <w:r>
        <w:rPr>
          <w:rFonts w:ascii="Verdana" w:hAnsi="Verdana"/>
        </w:rPr>
        <w:t xml:space="preserve">Para el mundo el USDA estimó un aumento de producción para 14/15 </w:t>
      </w:r>
      <w:r w:rsidR="00043C29">
        <w:rPr>
          <w:rFonts w:ascii="Verdana" w:hAnsi="Verdana"/>
        </w:rPr>
        <w:t>en casi 7 millones de toneladas, a 311,13 millones, con stocks finales de 90,17 millones, casi 5 millones más que el mes anterior.</w:t>
      </w:r>
    </w:p>
    <w:p w:rsidR="00043C29" w:rsidRDefault="00043C29" w:rsidP="004645A4">
      <w:pPr>
        <w:pStyle w:val="NormalWeb"/>
        <w:rPr>
          <w:rStyle w:val="Textoennegrita"/>
          <w:rFonts w:ascii="Verdana" w:hAnsi="Verdana"/>
        </w:rPr>
      </w:pPr>
    </w:p>
    <w:p w:rsidR="004645A4" w:rsidRDefault="004645A4" w:rsidP="004645A4">
      <w:pPr>
        <w:pStyle w:val="NormalWeb"/>
      </w:pPr>
      <w:r>
        <w:rPr>
          <w:rStyle w:val="Textoennegrita"/>
          <w:rFonts w:ascii="Verdana" w:hAnsi="Verdana"/>
        </w:rPr>
        <w:t xml:space="preserve">Producción </w:t>
      </w:r>
      <w:r w:rsidR="00BD1BAB">
        <w:rPr>
          <w:rStyle w:val="Textoennegrita"/>
          <w:rFonts w:ascii="Verdana" w:hAnsi="Verdana"/>
        </w:rPr>
        <w:t xml:space="preserve">EEUU </w:t>
      </w:r>
      <w:r>
        <w:rPr>
          <w:rStyle w:val="Textoennegrita"/>
          <w:rFonts w:ascii="Verdana" w:hAnsi="Verdana"/>
        </w:rPr>
        <w:t>2014/2015 (en millones de toneladas)</w:t>
      </w: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1980"/>
        <w:gridCol w:w="1905"/>
      </w:tblGrid>
      <w:tr w:rsidR="004645A4" w:rsidTr="004645A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Septiembre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Agosto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Promedio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Privados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2013/2014</w:t>
            </w:r>
          </w:p>
        </w:tc>
      </w:tr>
      <w:tr w:rsidR="004645A4" w:rsidTr="004645A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106,50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103,85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105,68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89,51</w:t>
            </w:r>
          </w:p>
        </w:tc>
      </w:tr>
    </w:tbl>
    <w:p w:rsidR="00BD1BAB" w:rsidRDefault="00BD1BAB" w:rsidP="004645A4">
      <w:pPr>
        <w:pStyle w:val="NormalWeb"/>
        <w:rPr>
          <w:rStyle w:val="Textoennegrita"/>
          <w:rFonts w:ascii="Verdana" w:hAnsi="Verdana"/>
        </w:rPr>
      </w:pPr>
    </w:p>
    <w:p w:rsidR="004645A4" w:rsidRDefault="004645A4" w:rsidP="004645A4">
      <w:pPr>
        <w:pStyle w:val="NormalWeb"/>
      </w:pPr>
      <w:r>
        <w:rPr>
          <w:rStyle w:val="Textoennegrita"/>
          <w:rFonts w:ascii="Verdana" w:hAnsi="Verdana"/>
        </w:rPr>
        <w:t xml:space="preserve">Rinde promedio </w:t>
      </w:r>
      <w:r w:rsidR="00BD1BAB">
        <w:rPr>
          <w:rStyle w:val="Textoennegrita"/>
          <w:rFonts w:ascii="Verdana" w:hAnsi="Verdana"/>
        </w:rPr>
        <w:t>EEUU (en kg</w:t>
      </w:r>
      <w:r>
        <w:rPr>
          <w:rStyle w:val="Textoennegrita"/>
          <w:rFonts w:ascii="Verdana" w:hAnsi="Verdana"/>
        </w:rPr>
        <w:t xml:space="preserve"> por hectárea)</w:t>
      </w: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2160"/>
        <w:gridCol w:w="2160"/>
        <w:gridCol w:w="1905"/>
      </w:tblGrid>
      <w:tr w:rsidR="004645A4" w:rsidTr="004645A4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Septiembre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Agosto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Promedio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Privados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2013/2014</w:t>
            </w:r>
          </w:p>
        </w:tc>
      </w:tr>
      <w:tr w:rsidR="004645A4" w:rsidTr="004645A4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BD1BAB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3</w:t>
            </w:r>
            <w:r w:rsidR="00664C86">
              <w:rPr>
                <w:rStyle w:val="Textoennegrita"/>
                <w:rFonts w:ascii="Verdana" w:hAnsi="Verdana"/>
                <w:sz w:val="21"/>
                <w:szCs w:val="21"/>
              </w:rPr>
              <w:t>.</w:t>
            </w:r>
            <w:r>
              <w:rPr>
                <w:rStyle w:val="Textoennegrita"/>
                <w:rFonts w:ascii="Verdana" w:hAnsi="Verdana"/>
                <w:sz w:val="21"/>
                <w:szCs w:val="21"/>
              </w:rPr>
              <w:t>1</w:t>
            </w:r>
            <w:r w:rsidR="004645A4">
              <w:rPr>
                <w:rStyle w:val="Textoennegrita"/>
                <w:rFonts w:ascii="Verdana" w:hAnsi="Verdana"/>
                <w:sz w:val="21"/>
                <w:szCs w:val="21"/>
              </w:rPr>
              <w:t>34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BD1BAB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="00664C86">
              <w:rPr>
                <w:rFonts w:ascii="Verdana" w:hAnsi="Verdana"/>
                <w:sz w:val="21"/>
                <w:szCs w:val="21"/>
              </w:rPr>
              <w:t>.</w:t>
            </w:r>
            <w:r>
              <w:rPr>
                <w:rFonts w:ascii="Verdana" w:hAnsi="Verdana"/>
                <w:sz w:val="21"/>
                <w:szCs w:val="21"/>
              </w:rPr>
              <w:t>0</w:t>
            </w:r>
            <w:r w:rsidR="004645A4">
              <w:rPr>
                <w:rFonts w:ascii="Verdana" w:hAnsi="Verdana"/>
                <w:sz w:val="21"/>
                <w:szCs w:val="21"/>
              </w:rPr>
              <w:t>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BD1BAB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="00664C86">
              <w:rPr>
                <w:rFonts w:ascii="Verdana" w:hAnsi="Verdana"/>
                <w:sz w:val="21"/>
                <w:szCs w:val="21"/>
              </w:rPr>
              <w:t>.</w:t>
            </w:r>
            <w:r>
              <w:rPr>
                <w:rFonts w:ascii="Verdana" w:hAnsi="Verdana"/>
                <w:sz w:val="21"/>
                <w:szCs w:val="21"/>
              </w:rPr>
              <w:t>1</w:t>
            </w:r>
            <w:r w:rsidR="004645A4"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BD1BAB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2</w:t>
            </w:r>
            <w:r w:rsidR="00664C86">
              <w:rPr>
                <w:rFonts w:ascii="Verdana" w:hAnsi="Verdana"/>
                <w:sz w:val="21"/>
                <w:szCs w:val="21"/>
              </w:rPr>
              <w:t>.</w:t>
            </w:r>
            <w:r>
              <w:rPr>
                <w:rFonts w:ascii="Verdana" w:hAnsi="Verdana"/>
                <w:sz w:val="21"/>
                <w:szCs w:val="21"/>
              </w:rPr>
              <w:t>9</w:t>
            </w:r>
            <w:r w:rsidR="004645A4">
              <w:rPr>
                <w:rFonts w:ascii="Verdana" w:hAnsi="Verdana"/>
                <w:sz w:val="21"/>
                <w:szCs w:val="21"/>
              </w:rPr>
              <w:t>12</w:t>
            </w:r>
          </w:p>
        </w:tc>
      </w:tr>
    </w:tbl>
    <w:p w:rsidR="00043C29" w:rsidRDefault="00043C29" w:rsidP="004645A4">
      <w:pPr>
        <w:pStyle w:val="NormalWeb"/>
        <w:rPr>
          <w:rStyle w:val="Textoennegrita"/>
          <w:rFonts w:ascii="Verdana" w:hAnsi="Verdana"/>
        </w:rPr>
      </w:pPr>
    </w:p>
    <w:p w:rsidR="004645A4" w:rsidRDefault="004645A4" w:rsidP="004645A4">
      <w:pPr>
        <w:pStyle w:val="NormalWeb"/>
      </w:pPr>
      <w:r>
        <w:rPr>
          <w:rStyle w:val="Textoennegrita"/>
          <w:rFonts w:ascii="Verdana" w:hAnsi="Verdana"/>
        </w:rPr>
        <w:t>Stock final 2014/2015 (en millones de toneladas)</w:t>
      </w: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2340"/>
        <w:gridCol w:w="2340"/>
      </w:tblGrid>
      <w:tr w:rsidR="004645A4" w:rsidTr="004645A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Septiembre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USDA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Agosto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Promedio</w:t>
            </w:r>
          </w:p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Privados</w:t>
            </w:r>
          </w:p>
        </w:tc>
      </w:tr>
      <w:tr w:rsidR="004645A4" w:rsidTr="004645A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Style w:val="Textoennegrita"/>
                <w:rFonts w:ascii="Verdana" w:hAnsi="Verdana"/>
                <w:sz w:val="21"/>
                <w:szCs w:val="21"/>
              </w:rPr>
              <w:t>12,93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11,71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5A4" w:rsidRDefault="004645A4">
            <w:pPr>
              <w:pStyle w:val="NormalWeb"/>
              <w:jc w:val="center"/>
            </w:pPr>
            <w:r>
              <w:rPr>
                <w:rFonts w:ascii="Verdana" w:hAnsi="Verdana"/>
                <w:sz w:val="21"/>
                <w:szCs w:val="21"/>
              </w:rPr>
              <w:t>12,33</w:t>
            </w:r>
          </w:p>
        </w:tc>
      </w:tr>
    </w:tbl>
    <w:p w:rsidR="004645A4" w:rsidRDefault="004645A4"/>
    <w:p w:rsidR="00043C29" w:rsidRDefault="00043C29"/>
    <w:p w:rsidR="00043C29" w:rsidRPr="00043C29" w:rsidRDefault="00043C29">
      <w:pPr>
        <w:rPr>
          <w:rFonts w:asciiTheme="minorHAnsi" w:hAnsiTheme="minorHAnsi"/>
          <w:b/>
          <w:sz w:val="32"/>
          <w:szCs w:val="32"/>
        </w:rPr>
      </w:pPr>
      <w:r w:rsidRPr="00043C29">
        <w:rPr>
          <w:rFonts w:asciiTheme="minorHAnsi" w:hAnsiTheme="minorHAnsi"/>
          <w:b/>
          <w:sz w:val="32"/>
          <w:szCs w:val="32"/>
        </w:rPr>
        <w:t>TRIGO</w:t>
      </w:r>
    </w:p>
    <w:p w:rsidR="00043C29" w:rsidRPr="00043C29" w:rsidRDefault="00043C29">
      <w:pPr>
        <w:rPr>
          <w:rFonts w:asciiTheme="minorHAnsi" w:hAnsiTheme="minorHAnsi"/>
          <w:sz w:val="22"/>
          <w:szCs w:val="22"/>
        </w:rPr>
      </w:pPr>
      <w:r w:rsidRPr="00043C29">
        <w:rPr>
          <w:rFonts w:asciiTheme="minorHAnsi" w:hAnsiTheme="minorHAnsi"/>
          <w:sz w:val="22"/>
          <w:szCs w:val="22"/>
        </w:rPr>
        <w:t xml:space="preserve">El USDA dejó sin cambios la cosecha norteamericana, con aumentos de importaciones y reducciones  a las exportaciones, provocando un aumento de stocks finales por encima de lo esperado, presionando al mercado. </w:t>
      </w:r>
    </w:p>
    <w:p w:rsidR="00043C29" w:rsidRPr="00043C29" w:rsidRDefault="00043C29">
      <w:pPr>
        <w:rPr>
          <w:rFonts w:asciiTheme="minorHAnsi" w:hAnsiTheme="minorHAnsi"/>
          <w:sz w:val="22"/>
          <w:szCs w:val="22"/>
        </w:rPr>
      </w:pPr>
      <w:r w:rsidRPr="00043C29">
        <w:rPr>
          <w:rFonts w:asciiTheme="minorHAnsi" w:hAnsiTheme="minorHAnsi"/>
          <w:sz w:val="22"/>
          <w:szCs w:val="22"/>
        </w:rPr>
        <w:t>En el nivel mundial, el USDA estimó la producción de trigo en 719,95 millones de toneladas, por encima de los 716,09 millones de agosto. Las existencias finales pasaron de 192,96 a 196,38 millones</w:t>
      </w:r>
    </w:p>
    <w:sectPr w:rsidR="00043C29" w:rsidRPr="00043C29" w:rsidSect="003A4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645A4"/>
    <w:rsid w:val="00043C29"/>
    <w:rsid w:val="003A406D"/>
    <w:rsid w:val="004645A4"/>
    <w:rsid w:val="00664C86"/>
    <w:rsid w:val="00BD1BAB"/>
    <w:rsid w:val="00C048A4"/>
    <w:rsid w:val="00C24A51"/>
    <w:rsid w:val="00EC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5A4"/>
    <w:pPr>
      <w:jc w:val="both"/>
    </w:pPr>
    <w:rPr>
      <w:rFonts w:ascii="Lucida Sans Unicode" w:hAnsi="Lucida Sans Unicode" w:cs="Lucida Sans Unicode"/>
      <w:color w:val="333333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4645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C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C86"/>
    <w:rPr>
      <w:rFonts w:ascii="Tahoma" w:hAnsi="Tahoma" w:cs="Tahoma"/>
      <w:sz w:val="16"/>
      <w:szCs w:val="16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5A4"/>
    <w:pPr>
      <w:jc w:val="both"/>
    </w:pPr>
    <w:rPr>
      <w:rFonts w:ascii="Lucida Sans Unicode" w:hAnsi="Lucida Sans Unicode" w:cs="Lucida Sans Unicode"/>
      <w:color w:val="333333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4645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C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C86"/>
    <w:rPr>
      <w:rFonts w:ascii="Tahoma" w:hAnsi="Tahoma" w:cs="Tahoma"/>
      <w:sz w:val="16"/>
      <w:szCs w:val="16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pablo</cp:lastModifiedBy>
  <cp:revision>2</cp:revision>
  <dcterms:created xsi:type="dcterms:W3CDTF">2014-09-12T15:18:00Z</dcterms:created>
  <dcterms:modified xsi:type="dcterms:W3CDTF">2014-09-12T15:18:00Z</dcterms:modified>
</cp:coreProperties>
</file>